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FB" w:rsidRDefault="00116AFB" w:rsidP="00116AFB">
      <w:pPr>
        <w:jc w:val="center"/>
      </w:pPr>
      <w:r>
        <w:t>The Little Red Hen Tells All</w:t>
      </w:r>
    </w:p>
    <w:p w:rsidR="002A69DB" w:rsidRDefault="00E85B4C" w:rsidP="00E85B4C">
      <w:pPr>
        <w:pStyle w:val="ListParagraph"/>
        <w:numPr>
          <w:ilvl w:val="0"/>
          <w:numId w:val="1"/>
        </w:numPr>
      </w:pPr>
      <w:r>
        <w:t>The Plot</w:t>
      </w:r>
    </w:p>
    <w:p w:rsidR="007354B5" w:rsidRDefault="00E85B4C" w:rsidP="00E85B4C">
      <w:pPr>
        <w:pStyle w:val="ListParagraph"/>
      </w:pPr>
      <w:r>
        <w:t xml:space="preserve">     </w:t>
      </w:r>
      <w:r w:rsidR="00B43C20">
        <w:t xml:space="preserve">The plot of this story revolves </w:t>
      </w:r>
      <w:r w:rsidR="00E00B98">
        <w:t xml:space="preserve">around </w:t>
      </w:r>
      <w:r w:rsidR="007354B5">
        <w:t xml:space="preserve">the hen baking bread and how all the animals on the farm desperately feel they need to have this loaf of bread more than she does.  </w:t>
      </w:r>
    </w:p>
    <w:p w:rsidR="007354B5" w:rsidRDefault="007354B5" w:rsidP="00E85B4C">
      <w:pPr>
        <w:pStyle w:val="ListParagraph"/>
      </w:pPr>
    </w:p>
    <w:p w:rsidR="00B86510" w:rsidRDefault="0014330C" w:rsidP="00E85B4C">
      <w:pPr>
        <w:pStyle w:val="ListParagraph"/>
      </w:pPr>
      <w:r>
        <w:t xml:space="preserve">The story starts off explaining </w:t>
      </w:r>
      <w:r w:rsidR="00E00B98">
        <w:t>how it is not easy being a h</w:t>
      </w:r>
      <w:r>
        <w:t>en...  S</w:t>
      </w:r>
      <w:r w:rsidR="007354B5">
        <w:t>he begins</w:t>
      </w:r>
      <w:r>
        <w:t xml:space="preserve"> by finding a grain of wheat and then asking “quote: Who will help me plant this grain of wheat?” (Page 12)</w:t>
      </w:r>
      <w:r w:rsidR="007354B5">
        <w:t xml:space="preserve"> </w:t>
      </w:r>
      <w:r>
        <w:t xml:space="preserve">She then begins </w:t>
      </w:r>
      <w:r w:rsidR="007354B5">
        <w:t>by planting a grain of wheat, watching it</w:t>
      </w:r>
      <w:r w:rsidR="00E00B98">
        <w:t>,</w:t>
      </w:r>
      <w:r w:rsidR="007354B5">
        <w:t xml:space="preserve"> watering it every day </w:t>
      </w:r>
      <w:r w:rsidR="00E00B98">
        <w:t>and through the nights</w:t>
      </w:r>
      <w:r w:rsidR="007354B5">
        <w:t xml:space="preserve"> until it grew.  It grew and she replanted until she had enough grains of wheat to make some flour.</w:t>
      </w:r>
      <w:r w:rsidR="006A4F70">
        <w:t xml:space="preserve">  </w:t>
      </w:r>
      <w:r w:rsidR="007354B5">
        <w:t xml:space="preserve">Then she ground up the grain into flour and made some bread. </w:t>
      </w:r>
      <w:r w:rsidR="00B86510">
        <w:t xml:space="preserve"> Once she made the bread </w:t>
      </w:r>
      <w:r w:rsidR="007354B5">
        <w:t xml:space="preserve">“quote: Holding the loaf with its plume of aroma in between the tips of my wings.” (Page 13) she asks, who will help me eat this delicious loaf of bread?  </w:t>
      </w:r>
    </w:p>
    <w:p w:rsidR="00B86510" w:rsidRDefault="00B86510" w:rsidP="00E85B4C">
      <w:pPr>
        <w:pStyle w:val="ListParagraph"/>
      </w:pPr>
    </w:p>
    <w:p w:rsidR="009841F9" w:rsidRDefault="007354B5" w:rsidP="00E85B4C">
      <w:pPr>
        <w:pStyle w:val="ListParagraph"/>
      </w:pPr>
      <w:r>
        <w:t xml:space="preserve">All the animals replied like they needed it more than she did, </w:t>
      </w:r>
      <w:r w:rsidR="00B86510">
        <w:t>they also stated</w:t>
      </w:r>
      <w:r>
        <w:t xml:space="preserve"> that she could make more bread, even though</w:t>
      </w:r>
      <w:r w:rsidR="00B86510">
        <w:t xml:space="preserve"> it was </w:t>
      </w:r>
      <w:r>
        <w:t xml:space="preserve">her elbow grease </w:t>
      </w:r>
      <w:r w:rsidR="00B86510">
        <w:t xml:space="preserve">that made </w:t>
      </w:r>
      <w:r>
        <w:t xml:space="preserve">the bread.  </w:t>
      </w:r>
      <w:r w:rsidR="0014330C">
        <w:t>She</w:t>
      </w:r>
      <w:r w:rsidR="00C4367E">
        <w:t xml:space="preserve"> then states</w:t>
      </w:r>
      <w:r w:rsidR="00B86510">
        <w:t xml:space="preserve"> in the book that she is no rooster</w:t>
      </w:r>
      <w:r w:rsidR="00C4367E">
        <w:t xml:space="preserve"> but continues to</w:t>
      </w:r>
      <w:r w:rsidR="0014330C">
        <w:t xml:space="preserve"> </w:t>
      </w:r>
      <w:r w:rsidR="00C4367E">
        <w:t>apologise</w:t>
      </w:r>
      <w:r w:rsidR="0014330C">
        <w:t xml:space="preserve"> for being a hen, then hands over the bread to the people, even her piece.  </w:t>
      </w:r>
      <w:r>
        <w:t xml:space="preserve"> </w:t>
      </w:r>
      <w:r w:rsidR="00C4367E">
        <w:t>“Quote: Have some more.  Have mine.” (Page:</w:t>
      </w:r>
      <w:r w:rsidR="00B86510">
        <w:t xml:space="preserve"> </w:t>
      </w:r>
      <w:r w:rsidR="00C4367E">
        <w:t>14)</w:t>
      </w:r>
    </w:p>
    <w:p w:rsidR="009841F9" w:rsidRDefault="009841F9" w:rsidP="00E85B4C">
      <w:pPr>
        <w:pStyle w:val="ListParagraph"/>
      </w:pPr>
    </w:p>
    <w:p w:rsidR="00E85B4C" w:rsidRDefault="009841F9" w:rsidP="00E85B4C">
      <w:pPr>
        <w:pStyle w:val="ListParagraph"/>
      </w:pPr>
      <w:r>
        <w:t>The writer did a fantastic job of making the unexpected expected, jumping back and forth through, what I should do’s, to what I actually did.  Giving the read</w:t>
      </w:r>
      <w:r w:rsidR="00E00B98">
        <w:t>er</w:t>
      </w:r>
      <w:r>
        <w:t xml:space="preserve">s a full view of the </w:t>
      </w:r>
      <w:r w:rsidR="00C4367E">
        <w:t xml:space="preserve">difference between a fairy-tale, and </w:t>
      </w:r>
      <w:r>
        <w:t xml:space="preserve">what happens in a reality-tale-book.    </w:t>
      </w:r>
      <w:r w:rsidR="007354B5">
        <w:t xml:space="preserve">    </w:t>
      </w:r>
    </w:p>
    <w:p w:rsidR="00E85B4C" w:rsidRDefault="00E85B4C" w:rsidP="00E85B4C">
      <w:pPr>
        <w:pStyle w:val="ListParagraph"/>
      </w:pPr>
    </w:p>
    <w:p w:rsidR="00E85B4C" w:rsidRDefault="00E85B4C" w:rsidP="00E85B4C">
      <w:pPr>
        <w:pStyle w:val="ListParagraph"/>
        <w:numPr>
          <w:ilvl w:val="0"/>
          <w:numId w:val="1"/>
        </w:numPr>
      </w:pPr>
      <w:r>
        <w:t xml:space="preserve">Type of Conflict </w:t>
      </w:r>
    </w:p>
    <w:p w:rsidR="009A1943" w:rsidRDefault="009A1943" w:rsidP="007354B5">
      <w:pPr>
        <w:pStyle w:val="ListParagraph"/>
      </w:pPr>
    </w:p>
    <w:p w:rsidR="007354B5" w:rsidRDefault="007354B5" w:rsidP="007354B5">
      <w:pPr>
        <w:pStyle w:val="ListParagraph"/>
      </w:pPr>
      <w:r>
        <w:t>Man vs. Obstacle or Society</w:t>
      </w:r>
    </w:p>
    <w:p w:rsidR="007354B5" w:rsidRDefault="007354B5" w:rsidP="007354B5">
      <w:pPr>
        <w:pStyle w:val="ListParagraph"/>
      </w:pPr>
    </w:p>
    <w:p w:rsidR="00755FF6" w:rsidRDefault="00E85B4C" w:rsidP="00755FF6">
      <w:pPr>
        <w:pStyle w:val="ListParagraph"/>
        <w:numPr>
          <w:ilvl w:val="0"/>
          <w:numId w:val="1"/>
        </w:numPr>
      </w:pPr>
      <w:r>
        <w:t xml:space="preserve">Type of Character </w:t>
      </w:r>
    </w:p>
    <w:p w:rsidR="009841F9" w:rsidRDefault="009841F9" w:rsidP="00755FF6">
      <w:pPr>
        <w:pStyle w:val="ListParagraph"/>
      </w:pPr>
    </w:p>
    <w:p w:rsidR="00755FF6" w:rsidRDefault="005F461C" w:rsidP="00755FF6">
      <w:pPr>
        <w:pStyle w:val="ListParagraph"/>
      </w:pPr>
      <w:r>
        <w:t>I think the Hen is a static main character.  Static</w:t>
      </w:r>
      <w:r w:rsidR="009841F9">
        <w:t>,</w:t>
      </w:r>
      <w:r>
        <w:t xml:space="preserve"> because she doesn’t change throughout the whole </w:t>
      </w:r>
      <w:r w:rsidR="009841F9">
        <w:t>story</w:t>
      </w:r>
      <w:r>
        <w:t xml:space="preserve"> and </w:t>
      </w:r>
      <w:r w:rsidR="009841F9">
        <w:t xml:space="preserve">a </w:t>
      </w:r>
      <w:r>
        <w:t>main charac</w:t>
      </w:r>
      <w:r w:rsidR="009841F9">
        <w:t xml:space="preserve">ter because she is the one they refer to who </w:t>
      </w:r>
      <w:r>
        <w:t xml:space="preserve">has to deal with the challenges of making bread and giving it away.  </w:t>
      </w:r>
    </w:p>
    <w:p w:rsidR="00116B05" w:rsidRDefault="00116B05" w:rsidP="00755FF6">
      <w:pPr>
        <w:pStyle w:val="ListParagraph"/>
      </w:pPr>
    </w:p>
    <w:p w:rsidR="00116B05" w:rsidRDefault="00116B05" w:rsidP="00755FF6">
      <w:pPr>
        <w:pStyle w:val="ListParagraph"/>
      </w:pPr>
      <w:r>
        <w:t xml:space="preserve">The other characters in the story would a </w:t>
      </w:r>
      <w:r w:rsidR="00E00B98">
        <w:t>society;</w:t>
      </w:r>
      <w:r>
        <w:t xml:space="preserve"> I wouldn’t </w:t>
      </w:r>
      <w:r w:rsidR="00E00B98">
        <w:t xml:space="preserve">name every </w:t>
      </w:r>
      <w:r>
        <w:t xml:space="preserve">character/animal from the book because they all said the same thing, and no </w:t>
      </w:r>
      <w:r w:rsidR="00E00B98">
        <w:t xml:space="preserve">one </w:t>
      </w:r>
      <w:r>
        <w:t>person</w:t>
      </w:r>
      <w:r w:rsidR="00E00B98">
        <w:t xml:space="preserve"> stood out from the </w:t>
      </w:r>
      <w:r>
        <w:t xml:space="preserve">crowd.  </w:t>
      </w:r>
    </w:p>
    <w:p w:rsidR="007354B5" w:rsidRDefault="007354B5" w:rsidP="007354B5">
      <w:pPr>
        <w:pStyle w:val="ListParagraph"/>
      </w:pPr>
    </w:p>
    <w:p w:rsidR="0014330C" w:rsidRDefault="00E85B4C" w:rsidP="0014330C">
      <w:pPr>
        <w:pStyle w:val="ListParagraph"/>
        <w:numPr>
          <w:ilvl w:val="0"/>
          <w:numId w:val="1"/>
        </w:numPr>
      </w:pPr>
      <w:r>
        <w:t>Point of View</w:t>
      </w:r>
    </w:p>
    <w:p w:rsidR="009A1943" w:rsidRDefault="009A1943" w:rsidP="0014330C">
      <w:pPr>
        <w:pStyle w:val="ListParagraph"/>
      </w:pPr>
    </w:p>
    <w:p w:rsidR="0014330C" w:rsidRDefault="0014330C" w:rsidP="0014330C">
      <w:pPr>
        <w:pStyle w:val="ListParagraph"/>
      </w:pPr>
      <w:r>
        <w:t>This story is told in the 1</w:t>
      </w:r>
      <w:r w:rsidRPr="0014330C">
        <w:rPr>
          <w:vertAlign w:val="superscript"/>
        </w:rPr>
        <w:t>st</w:t>
      </w:r>
      <w:r>
        <w:t xml:space="preserve"> person, the hen is the narrator and the main character.  She talks about what she should </w:t>
      </w:r>
      <w:r w:rsidR="00755FF6">
        <w:t>have</w:t>
      </w:r>
      <w:r>
        <w:t xml:space="preserve"> done from the story books, </w:t>
      </w:r>
      <w:r w:rsidR="00755FF6">
        <w:t>but then tells you this isn’</w:t>
      </w:r>
      <w:r w:rsidR="009A1943">
        <w:t>t a</w:t>
      </w:r>
      <w:r w:rsidR="00755FF6">
        <w:t xml:space="preserve"> story book and does the opposite.  It’s a different angle of looking at a </w:t>
      </w:r>
      <w:r w:rsidR="009A1943">
        <w:t xml:space="preserve">short </w:t>
      </w:r>
      <w:r w:rsidR="00755FF6">
        <w:t>story</w:t>
      </w:r>
      <w:r w:rsidR="009A1943">
        <w:t xml:space="preserve">, no more traditional endings or predictable </w:t>
      </w:r>
      <w:r w:rsidR="005F461C">
        <w:t>fairy-tale schemes, just look for the unexpected and there’s the story.</w:t>
      </w:r>
    </w:p>
    <w:p w:rsidR="0014330C" w:rsidRDefault="0014330C" w:rsidP="0014330C"/>
    <w:p w:rsidR="00755FF6" w:rsidRDefault="00E85B4C" w:rsidP="00755FF6">
      <w:pPr>
        <w:pStyle w:val="ListParagraph"/>
        <w:numPr>
          <w:ilvl w:val="0"/>
          <w:numId w:val="1"/>
        </w:numPr>
      </w:pPr>
      <w:r>
        <w:t>Symbolism</w:t>
      </w:r>
    </w:p>
    <w:p w:rsidR="00C4367E" w:rsidRDefault="00C4367E" w:rsidP="00755FF6">
      <w:pPr>
        <w:pStyle w:val="ListParagraph"/>
      </w:pPr>
    </w:p>
    <w:p w:rsidR="00755FF6" w:rsidRDefault="00755FF6" w:rsidP="00755FF6">
      <w:pPr>
        <w:pStyle w:val="ListParagraph"/>
      </w:pPr>
      <w:r>
        <w:t>The story aims at a lot of symbolism, like when they tell her she is selfish for wanting to keep some bread for her</w:t>
      </w:r>
      <w:r w:rsidR="00E00B98">
        <w:t>self when really they are the selfish ones</w:t>
      </w:r>
      <w:r>
        <w:t>. “Quote: They shoved petitions through my mail slot.  They became depressed.  They accused me of selfishness. They developed symptoms.  They threatened suicide.  They said it was my fault, for having a loaf of bread when they had none.</w:t>
      </w:r>
    </w:p>
    <w:p w:rsidR="00755FF6" w:rsidRDefault="00755FF6" w:rsidP="00755FF6">
      <w:pPr>
        <w:pStyle w:val="ListParagraph"/>
      </w:pPr>
    </w:p>
    <w:p w:rsidR="00E00B98" w:rsidRDefault="00755FF6" w:rsidP="00755FF6">
      <w:pPr>
        <w:pStyle w:val="ListParagraph"/>
      </w:pPr>
      <w:r>
        <w:t xml:space="preserve">They blamed her for </w:t>
      </w:r>
      <w:r w:rsidR="00E00B98">
        <w:t>baking the</w:t>
      </w:r>
      <w:r>
        <w:t xml:space="preserve"> loaf of bread </w:t>
      </w:r>
      <w:r w:rsidR="00E00B98">
        <w:t xml:space="preserve">and not sharing yet they did </w:t>
      </w:r>
      <w:proofErr w:type="spellStart"/>
      <w:r w:rsidR="00E00B98">
        <w:t>no</w:t>
      </w:r>
      <w:proofErr w:type="spellEnd"/>
      <w:r w:rsidR="00E00B98">
        <w:t xml:space="preserve"> work.  She asked them over and over for help, but it’s not like they volunteered when she asked.  She did all the labour to make the bread; they just wanted the end result.     </w:t>
      </w:r>
    </w:p>
    <w:p w:rsidR="00E00B98" w:rsidRDefault="00E00B98" w:rsidP="00755FF6">
      <w:pPr>
        <w:pStyle w:val="ListParagraph"/>
      </w:pPr>
    </w:p>
    <w:p w:rsidR="005F461C" w:rsidRDefault="00E00B98" w:rsidP="00E00B98">
      <w:pPr>
        <w:pStyle w:val="ListParagraph"/>
      </w:pPr>
      <w:r>
        <w:t xml:space="preserve"> </w:t>
      </w:r>
      <w:r w:rsidR="00E85B4C">
        <w:t>The Theme</w:t>
      </w:r>
    </w:p>
    <w:p w:rsidR="005F461C" w:rsidRDefault="005F461C" w:rsidP="005F461C">
      <w:pPr>
        <w:pStyle w:val="ListParagraph"/>
      </w:pPr>
    </w:p>
    <w:p w:rsidR="00755FF6" w:rsidRDefault="00755FF6" w:rsidP="005F461C">
      <w:pPr>
        <w:pStyle w:val="ListParagraph"/>
      </w:pPr>
      <w:r>
        <w:t>The theme of the story is about how life isn’t always what it should be</w:t>
      </w:r>
      <w:r w:rsidR="00E00B98">
        <w:t xml:space="preserve"> and about keeping boundaries with people in situations.   F</w:t>
      </w:r>
      <w:r w:rsidR="009A1943">
        <w:t>rom looking at the title of the story “The little red hen tells all” you understand that there has to be something different to this story.  Once she</w:t>
      </w:r>
      <w:r>
        <w:t xml:space="preserve"> makes the bread </w:t>
      </w:r>
      <w:r w:rsidR="009A1943">
        <w:t>then</w:t>
      </w:r>
      <w:r>
        <w:t xml:space="preserve"> she</w:t>
      </w:r>
      <w:r w:rsidR="009A1943">
        <w:t xml:space="preserve"> </w:t>
      </w:r>
      <w:r>
        <w:t xml:space="preserve">tells you </w:t>
      </w:r>
      <w:r w:rsidR="009A1943">
        <w:t xml:space="preserve">that </w:t>
      </w:r>
      <w:r>
        <w:t>she “Should have</w:t>
      </w:r>
      <w:r w:rsidR="009A1943">
        <w:t xml:space="preserve"> done this</w:t>
      </w:r>
      <w:r>
        <w:t>” or, “Should have done that” The possibilities are endless</w:t>
      </w:r>
      <w:r w:rsidR="00116B05">
        <w:t xml:space="preserve"> for what we could do</w:t>
      </w:r>
      <w:r>
        <w:t xml:space="preserve"> but </w:t>
      </w:r>
      <w:r w:rsidR="00116B05">
        <w:t xml:space="preserve">it is </w:t>
      </w:r>
      <w:r>
        <w:t>what we</w:t>
      </w:r>
      <w:r w:rsidR="00116B05">
        <w:t xml:space="preserve"> choice to do that shapes </w:t>
      </w:r>
      <w:r>
        <w:t xml:space="preserve">our decision in the end.  </w:t>
      </w:r>
    </w:p>
    <w:sectPr w:rsidR="00755FF6" w:rsidSect="002A69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8087A"/>
    <w:multiLevelType w:val="hybridMultilevel"/>
    <w:tmpl w:val="E3DC32C4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85B4C"/>
    <w:rsid w:val="00116AFB"/>
    <w:rsid w:val="00116B05"/>
    <w:rsid w:val="0014330C"/>
    <w:rsid w:val="002A69DB"/>
    <w:rsid w:val="003914F7"/>
    <w:rsid w:val="005F461C"/>
    <w:rsid w:val="006A4F70"/>
    <w:rsid w:val="007354B5"/>
    <w:rsid w:val="00755FF6"/>
    <w:rsid w:val="0075666A"/>
    <w:rsid w:val="009841F9"/>
    <w:rsid w:val="009A1943"/>
    <w:rsid w:val="00B43C20"/>
    <w:rsid w:val="00B86510"/>
    <w:rsid w:val="00C4367E"/>
    <w:rsid w:val="00E00B98"/>
    <w:rsid w:val="00E8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9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B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cp:lastPrinted>2010-05-11T01:09:00Z</cp:lastPrinted>
  <dcterms:created xsi:type="dcterms:W3CDTF">2010-05-11T01:05:00Z</dcterms:created>
  <dcterms:modified xsi:type="dcterms:W3CDTF">2010-05-11T02:17:00Z</dcterms:modified>
</cp:coreProperties>
</file>